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167" w:rsidRPr="00CE4914" w:rsidRDefault="00830167" w:rsidP="00830167">
      <w:pPr>
        <w:jc w:val="right"/>
        <w:rPr>
          <w:rStyle w:val="a4"/>
          <w:bCs w:val="0"/>
          <w:smallCaps w:val="0"/>
          <w:spacing w:val="0"/>
          <w:sz w:val="20"/>
          <w:szCs w:val="20"/>
        </w:rPr>
      </w:pPr>
      <w:r w:rsidRPr="00CE4914">
        <w:rPr>
          <w:sz w:val="20"/>
          <w:szCs w:val="20"/>
        </w:rPr>
        <w:t>Приложение №10</w:t>
      </w:r>
    </w:p>
    <w:p w:rsidR="00830167" w:rsidRPr="00CE4914" w:rsidRDefault="00830167" w:rsidP="00830167">
      <w:pPr>
        <w:jc w:val="right"/>
        <w:rPr>
          <w:sz w:val="20"/>
          <w:szCs w:val="20"/>
        </w:rPr>
      </w:pPr>
      <w:r w:rsidRPr="00CE4914">
        <w:rPr>
          <w:sz w:val="20"/>
          <w:szCs w:val="20"/>
        </w:rPr>
        <w:t>к порядку планирования и обработки</w:t>
      </w:r>
    </w:p>
    <w:p w:rsidR="00830167" w:rsidRPr="00CE4914" w:rsidRDefault="00830167" w:rsidP="00830167">
      <w:pPr>
        <w:jc w:val="right"/>
        <w:rPr>
          <w:sz w:val="20"/>
          <w:szCs w:val="20"/>
        </w:rPr>
      </w:pPr>
      <w:r w:rsidRPr="00CE4914">
        <w:rPr>
          <w:sz w:val="20"/>
          <w:szCs w:val="20"/>
        </w:rPr>
        <w:t>закупочных операций в ОАО «ППГХО»</w:t>
      </w:r>
    </w:p>
    <w:p w:rsidR="0087250A" w:rsidRPr="00CE4914" w:rsidRDefault="0087250A" w:rsidP="009F3572">
      <w:pPr>
        <w:jc w:val="center"/>
        <w:rPr>
          <w:b/>
          <w:sz w:val="22"/>
          <w:szCs w:val="22"/>
        </w:rPr>
      </w:pPr>
    </w:p>
    <w:p w:rsidR="0096008A" w:rsidRPr="00CE4914" w:rsidRDefault="0087250A" w:rsidP="006777BA">
      <w:pPr>
        <w:tabs>
          <w:tab w:val="left" w:pos="5400"/>
        </w:tabs>
        <w:ind w:left="-540" w:right="-5" w:firstLine="180"/>
        <w:jc w:val="center"/>
        <w:outlineLvl w:val="0"/>
        <w:rPr>
          <w:b/>
        </w:rPr>
      </w:pPr>
      <w:r w:rsidRPr="00CE4914">
        <w:rPr>
          <w:b/>
          <w:sz w:val="22"/>
          <w:szCs w:val="22"/>
        </w:rPr>
        <w:t>Техническое задание</w:t>
      </w:r>
      <w:r w:rsidR="009F3572" w:rsidRPr="00CE4914">
        <w:rPr>
          <w:sz w:val="22"/>
          <w:szCs w:val="22"/>
        </w:rPr>
        <w:br/>
      </w:r>
      <w:r w:rsidR="0096008A" w:rsidRPr="00CE4914">
        <w:rPr>
          <w:b/>
        </w:rPr>
        <w:t xml:space="preserve">на </w:t>
      </w:r>
      <w:r w:rsidR="00830167" w:rsidRPr="00CE4914">
        <w:rPr>
          <w:b/>
        </w:rPr>
        <w:t>поставку</w:t>
      </w:r>
    </w:p>
    <w:p w:rsidR="00147F5B" w:rsidRPr="00CE4914" w:rsidRDefault="00147F5B" w:rsidP="001173FE">
      <w:pPr>
        <w:jc w:val="center"/>
        <w:rPr>
          <w:b/>
          <w:bCs/>
          <w:iCs/>
        </w:rPr>
      </w:pPr>
      <w:r w:rsidRPr="00CE4914">
        <w:rPr>
          <w:b/>
          <w:bCs/>
          <w:iCs/>
        </w:rPr>
        <w:t>Дозиметр</w:t>
      </w:r>
      <w:r w:rsidR="00830167" w:rsidRPr="00CE4914">
        <w:rPr>
          <w:b/>
          <w:bCs/>
          <w:iCs/>
        </w:rPr>
        <w:t>а</w:t>
      </w:r>
      <w:r w:rsidRPr="00CE4914">
        <w:rPr>
          <w:b/>
          <w:bCs/>
          <w:iCs/>
        </w:rPr>
        <w:t>-радиометр</w:t>
      </w:r>
      <w:r w:rsidR="00830167" w:rsidRPr="00CE4914">
        <w:rPr>
          <w:b/>
          <w:bCs/>
          <w:iCs/>
        </w:rPr>
        <w:t>а</w:t>
      </w:r>
      <w:r w:rsidRPr="00CE4914">
        <w:rPr>
          <w:b/>
          <w:bCs/>
          <w:iCs/>
        </w:rPr>
        <w:t xml:space="preserve"> </w:t>
      </w:r>
      <w:r w:rsidR="001173FE" w:rsidRPr="00CE4914">
        <w:rPr>
          <w:b/>
          <w:bCs/>
          <w:iCs/>
        </w:rPr>
        <w:t>МКС 03СА</w:t>
      </w:r>
    </w:p>
    <w:p w:rsidR="001173FE" w:rsidRPr="00CE4914" w:rsidRDefault="001173FE" w:rsidP="001173FE">
      <w:pPr>
        <w:jc w:val="center"/>
        <w:rPr>
          <w:b/>
          <w:bCs/>
          <w:iCs/>
        </w:rPr>
      </w:pPr>
    </w:p>
    <w:p w:rsidR="001173FE" w:rsidRPr="00CE4914" w:rsidRDefault="001173FE" w:rsidP="001173FE">
      <w:pPr>
        <w:jc w:val="center"/>
        <w:rPr>
          <w:sz w:val="22"/>
          <w:szCs w:val="22"/>
        </w:rPr>
      </w:pPr>
    </w:p>
    <w:p w:rsidR="00E13B7F" w:rsidRPr="00CE4914" w:rsidRDefault="00E13B7F" w:rsidP="00E13B7F">
      <w:pPr>
        <w:jc w:val="both"/>
        <w:rPr>
          <w:b/>
        </w:rPr>
      </w:pPr>
      <w:r w:rsidRPr="00CE4914">
        <w:rPr>
          <w:b/>
          <w:sz w:val="22"/>
          <w:szCs w:val="22"/>
        </w:rPr>
        <w:t>1.</w:t>
      </w:r>
      <w:r w:rsidRPr="00CE4914">
        <w:rPr>
          <w:b/>
        </w:rPr>
        <w:t xml:space="preserve"> </w:t>
      </w:r>
      <w:r w:rsidR="009F3572" w:rsidRPr="00CE4914">
        <w:rPr>
          <w:b/>
        </w:rPr>
        <w:t>Наименование поставляемого товара</w:t>
      </w:r>
      <w:r w:rsidR="008552F2" w:rsidRPr="00CE4914">
        <w:rPr>
          <w:b/>
        </w:rPr>
        <w:t xml:space="preserve"> </w:t>
      </w:r>
    </w:p>
    <w:p w:rsidR="001173FE" w:rsidRPr="00CE4914" w:rsidRDefault="00E13B7F" w:rsidP="00E13B7F">
      <w:pPr>
        <w:jc w:val="both"/>
        <w:rPr>
          <w:bCs/>
          <w:iCs/>
          <w:sz w:val="22"/>
          <w:szCs w:val="22"/>
        </w:rPr>
      </w:pPr>
      <w:r w:rsidRPr="00CE4914">
        <w:rPr>
          <w:bCs/>
          <w:iCs/>
          <w:sz w:val="22"/>
          <w:szCs w:val="22"/>
        </w:rPr>
        <w:t xml:space="preserve">1.1. </w:t>
      </w:r>
      <w:r w:rsidR="00147F5B" w:rsidRPr="00CE4914">
        <w:rPr>
          <w:bCs/>
          <w:iCs/>
          <w:sz w:val="22"/>
          <w:szCs w:val="22"/>
        </w:rPr>
        <w:t xml:space="preserve">Дозиметр-радиометр </w:t>
      </w:r>
      <w:r w:rsidR="001173FE" w:rsidRPr="00CE4914">
        <w:rPr>
          <w:bCs/>
          <w:iCs/>
          <w:sz w:val="22"/>
          <w:szCs w:val="22"/>
        </w:rPr>
        <w:t>МКС 03СА</w:t>
      </w:r>
      <w:r w:rsidR="000E2A57">
        <w:rPr>
          <w:bCs/>
          <w:iCs/>
          <w:sz w:val="22"/>
          <w:szCs w:val="22"/>
        </w:rPr>
        <w:t xml:space="preserve"> или эквивалент</w:t>
      </w:r>
      <w:r w:rsidR="001173FE" w:rsidRPr="00CE4914">
        <w:rPr>
          <w:bCs/>
          <w:iCs/>
          <w:sz w:val="22"/>
          <w:szCs w:val="22"/>
        </w:rPr>
        <w:t>.</w:t>
      </w:r>
    </w:p>
    <w:p w:rsidR="00E13B7F" w:rsidRPr="00CE4914" w:rsidRDefault="005037C7" w:rsidP="00E13B7F">
      <w:pPr>
        <w:jc w:val="both"/>
        <w:rPr>
          <w:sz w:val="22"/>
          <w:szCs w:val="22"/>
        </w:rPr>
      </w:pPr>
      <w:r w:rsidRPr="00CE4914">
        <w:rPr>
          <w:sz w:val="22"/>
          <w:szCs w:val="22"/>
        </w:rPr>
        <w:t xml:space="preserve">1.2. </w:t>
      </w:r>
      <w:r w:rsidRPr="00CE4914">
        <w:t>Оборудование для Самостоятельной службы радиационной безопасности ОАО «Приаргунское Производственное Горно-Химическое Объединение».</w:t>
      </w:r>
    </w:p>
    <w:p w:rsidR="00916461" w:rsidRPr="00CE4914" w:rsidRDefault="00830167" w:rsidP="006777BA">
      <w:pPr>
        <w:spacing w:line="360" w:lineRule="auto"/>
        <w:jc w:val="both"/>
        <w:rPr>
          <w:b/>
          <w:sz w:val="22"/>
          <w:szCs w:val="22"/>
        </w:rPr>
      </w:pPr>
      <w:r w:rsidRPr="00CE4914">
        <w:rPr>
          <w:b/>
          <w:sz w:val="22"/>
          <w:szCs w:val="22"/>
        </w:rPr>
        <w:t>2. Описание товара</w:t>
      </w:r>
      <w:r w:rsidR="00916461" w:rsidRPr="00CE4914">
        <w:rPr>
          <w:b/>
          <w:sz w:val="22"/>
          <w:szCs w:val="22"/>
        </w:rPr>
        <w:t xml:space="preserve"> (функциональные характеристики и потребительские свойства)</w:t>
      </w:r>
      <w:r w:rsidR="00871B94" w:rsidRPr="00CE4914">
        <w:rPr>
          <w:b/>
          <w:sz w:val="22"/>
          <w:szCs w:val="22"/>
        </w:rPr>
        <w:t xml:space="preserve"> </w:t>
      </w:r>
    </w:p>
    <w:p w:rsidR="00E13B7F" w:rsidRPr="00CE4914" w:rsidRDefault="00382977" w:rsidP="00E13B7F">
      <w:pPr>
        <w:jc w:val="both"/>
        <w:rPr>
          <w:bCs/>
          <w:iCs/>
          <w:sz w:val="22"/>
          <w:szCs w:val="22"/>
        </w:rPr>
      </w:pPr>
      <w:r w:rsidRPr="00CE4914">
        <w:rPr>
          <w:sz w:val="22"/>
          <w:szCs w:val="22"/>
        </w:rPr>
        <w:t>2.1.</w:t>
      </w:r>
      <w:r w:rsidR="0016084C" w:rsidRPr="00CE4914">
        <w:rPr>
          <w:sz w:val="22"/>
          <w:szCs w:val="22"/>
        </w:rPr>
        <w:t xml:space="preserve"> </w:t>
      </w:r>
      <w:r w:rsidR="00830167" w:rsidRPr="00CE4914">
        <w:rPr>
          <w:bCs/>
          <w:iCs/>
          <w:sz w:val="22"/>
          <w:szCs w:val="22"/>
        </w:rPr>
        <w:t>Дозиметр-радиометр МКС 03СА</w:t>
      </w:r>
      <w:r w:rsidR="000E2A57">
        <w:rPr>
          <w:bCs/>
          <w:iCs/>
          <w:sz w:val="22"/>
          <w:szCs w:val="22"/>
        </w:rPr>
        <w:t xml:space="preserve"> (или эквивалент)</w:t>
      </w:r>
      <w:r w:rsidR="00830167" w:rsidRPr="00CE4914">
        <w:rPr>
          <w:bCs/>
          <w:iCs/>
          <w:sz w:val="22"/>
          <w:szCs w:val="22"/>
        </w:rPr>
        <w:t>.</w:t>
      </w:r>
    </w:p>
    <w:p w:rsidR="00E7391B" w:rsidRPr="00CE4914" w:rsidRDefault="00E7391B" w:rsidP="00E7391B">
      <w:pPr>
        <w:rPr>
          <w:iCs/>
        </w:rPr>
      </w:pPr>
      <w:r w:rsidRPr="00CE4914">
        <w:rPr>
          <w:iCs/>
        </w:rPr>
        <w:t xml:space="preserve">Прибор предназначен </w:t>
      </w:r>
      <w:proofErr w:type="gramStart"/>
      <w:r w:rsidRPr="00CE4914">
        <w:rPr>
          <w:iCs/>
        </w:rPr>
        <w:t>для</w:t>
      </w:r>
      <w:proofErr w:type="gramEnd"/>
      <w:r w:rsidRPr="00CE4914">
        <w:rPr>
          <w:iCs/>
        </w:rPr>
        <w:t>:</w:t>
      </w:r>
    </w:p>
    <w:p w:rsidR="00E7391B" w:rsidRPr="00CE4914" w:rsidRDefault="00E7391B" w:rsidP="00E7391B">
      <w:r w:rsidRPr="00CE4914">
        <w:rPr>
          <w:iCs/>
        </w:rPr>
        <w:t xml:space="preserve"> </w:t>
      </w:r>
      <w:r w:rsidRPr="00CE4914">
        <w:t xml:space="preserve">измерения мощности </w:t>
      </w:r>
      <w:proofErr w:type="spellStart"/>
      <w:r w:rsidRPr="00CE4914">
        <w:t>амбиентного</w:t>
      </w:r>
      <w:proofErr w:type="spellEnd"/>
      <w:r w:rsidRPr="00CE4914">
        <w:t xml:space="preserve"> эквивалента дозы гамм</w:t>
      </w:r>
      <w:proofErr w:type="gramStart"/>
      <w:r w:rsidRPr="00CE4914">
        <w:t>а-</w:t>
      </w:r>
      <w:proofErr w:type="gramEnd"/>
      <w:r w:rsidRPr="00CE4914">
        <w:t xml:space="preserve"> (рентгеновского-) излучения;</w:t>
      </w:r>
    </w:p>
    <w:p w:rsidR="00E7391B" w:rsidRPr="00CE4914" w:rsidRDefault="00E7391B" w:rsidP="00E7391B">
      <w:r w:rsidRPr="00CE4914">
        <w:t xml:space="preserve">измерения </w:t>
      </w:r>
      <w:proofErr w:type="spellStart"/>
      <w:r w:rsidRPr="00CE4914">
        <w:t>амбиентного</w:t>
      </w:r>
      <w:proofErr w:type="spellEnd"/>
      <w:r w:rsidRPr="00CE4914">
        <w:t xml:space="preserve"> эквивалента дозы гамма - (рентгеновског</w:t>
      </w:r>
      <w:proofErr w:type="gramStart"/>
      <w:r w:rsidRPr="00CE4914">
        <w:t>о-</w:t>
      </w:r>
      <w:proofErr w:type="gramEnd"/>
      <w:r w:rsidRPr="00CE4914">
        <w:t>) излучения;</w:t>
      </w:r>
    </w:p>
    <w:p w:rsidR="00E7391B" w:rsidRPr="00CE4914" w:rsidRDefault="00E7391B" w:rsidP="00E7391B">
      <w:r w:rsidRPr="00CE4914">
        <w:t>измерения плотности потока бета- частиц от загрязненных поверхностей;</w:t>
      </w:r>
    </w:p>
    <w:p w:rsidR="00E7391B" w:rsidRPr="00CE4914" w:rsidRDefault="00E7391B" w:rsidP="00E7391B">
      <w:r w:rsidRPr="00CE4914">
        <w:t>оценки плотности потока альфа- частиц;</w:t>
      </w:r>
    </w:p>
    <w:p w:rsidR="00E7391B" w:rsidRPr="00CE4914" w:rsidRDefault="00E7391B" w:rsidP="00E7391B">
      <w:r w:rsidRPr="00CE4914">
        <w:t>индикации потока ионизирующих частиц в режиме «Поиск»;</w:t>
      </w:r>
    </w:p>
    <w:p w:rsidR="00E7391B" w:rsidRPr="00CE4914" w:rsidRDefault="00E7391B" w:rsidP="00E7391B">
      <w:pPr>
        <w:jc w:val="both"/>
      </w:pPr>
      <w:r w:rsidRPr="00CE4914">
        <w:t>экспресс поиска источников ионизирующего излучения, контроля радиоактивного загрязнения денежных знаков и их упаковок и оперативной оценки радиационной обстановки.</w:t>
      </w:r>
    </w:p>
    <w:p w:rsidR="001B539E" w:rsidRPr="00CE4914" w:rsidRDefault="001B539E" w:rsidP="001B539E">
      <w:pPr>
        <w:spacing w:before="120" w:after="120"/>
        <w:ind w:left="426" w:right="-285" w:hanging="426"/>
        <w:jc w:val="both"/>
        <w:rPr>
          <w:szCs w:val="22"/>
        </w:rPr>
      </w:pPr>
      <w:r w:rsidRPr="00CE4914">
        <w:rPr>
          <w:szCs w:val="22"/>
        </w:rPr>
        <w:t>2.2.</w:t>
      </w:r>
      <w:r w:rsidRPr="00CE4914">
        <w:rPr>
          <w:szCs w:val="22"/>
        </w:rPr>
        <w:tab/>
      </w:r>
      <w:r w:rsidRPr="00CE4914">
        <w:rPr>
          <w:b/>
          <w:szCs w:val="22"/>
          <w:u w:val="single"/>
        </w:rPr>
        <w:t>Комплект поставки:</w:t>
      </w:r>
    </w:p>
    <w:tbl>
      <w:tblPr>
        <w:tblW w:w="9936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81"/>
        <w:gridCol w:w="4598"/>
        <w:gridCol w:w="2885"/>
        <w:gridCol w:w="1872"/>
      </w:tblGrid>
      <w:tr w:rsidR="001B539E" w:rsidRPr="00CE4914" w:rsidTr="003C758E">
        <w:trPr>
          <w:trHeight w:val="739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ind w:left="140"/>
              <w:jc w:val="left"/>
            </w:pPr>
            <w:r w:rsidRPr="00CE4914">
              <w:t>№ п.п.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1560"/>
              <w:jc w:val="left"/>
            </w:pPr>
            <w:r w:rsidRPr="00CE4914">
              <w:t>Наименование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780"/>
              <w:jc w:val="left"/>
            </w:pPr>
            <w:r w:rsidRPr="00CE4914">
              <w:t>Обозначение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  <w:jc w:val="left"/>
            </w:pPr>
            <w:r w:rsidRPr="00CE4914">
              <w:t>Количество, шт.</w:t>
            </w:r>
          </w:p>
        </w:tc>
      </w:tr>
      <w:tr w:rsidR="001B539E" w:rsidRPr="00CE4914" w:rsidTr="003C758E">
        <w:trPr>
          <w:trHeight w:val="552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</w:pPr>
            <w:r w:rsidRPr="00CE4914">
              <w:t>1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</w:pPr>
            <w:r w:rsidRPr="00CE4914">
              <w:t>Дозиметр-радиометр МКС-03 СА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jc w:val="left"/>
            </w:pPr>
            <w:r w:rsidRPr="00CE4914">
              <w:t>СНЖА.412152.003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900"/>
              <w:jc w:val="left"/>
            </w:pPr>
            <w:r w:rsidRPr="00CE4914">
              <w:t>1</w:t>
            </w:r>
          </w:p>
        </w:tc>
      </w:tr>
      <w:tr w:rsidR="001B539E" w:rsidRPr="00CE4914" w:rsidTr="003C758E">
        <w:trPr>
          <w:trHeight w:val="427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</w:pPr>
            <w:r w:rsidRPr="00CE4914">
              <w:t>2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</w:pPr>
            <w:r w:rsidRPr="00CE4914">
              <w:t xml:space="preserve">Элемент питания типа </w:t>
            </w:r>
            <w:r w:rsidRPr="00CE4914">
              <w:rPr>
                <w:lang w:val="en-US" w:eastAsia="en-US"/>
              </w:rPr>
              <w:t>AA</w:t>
            </w:r>
            <w:r w:rsidRPr="00CE4914">
              <w:rPr>
                <w:lang w:eastAsia="en-US"/>
              </w:rPr>
              <w:t>"</w:t>
            </w:r>
            <w:r w:rsidRPr="00CE4914">
              <w:rPr>
                <w:lang w:val="en-US" w:eastAsia="en-US"/>
              </w:rPr>
              <w:t>DURACELL</w:t>
            </w:r>
            <w:r w:rsidRPr="00CE4914">
              <w:rPr>
                <w:lang w:eastAsia="en-US"/>
              </w:rPr>
              <w:t>"</w:t>
            </w:r>
            <w:r w:rsidR="003960D5">
              <w:rPr>
                <w:lang w:eastAsia="en-US"/>
              </w:rPr>
              <w:t xml:space="preserve"> или эквивалент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1240"/>
              <w:jc w:val="left"/>
            </w:pPr>
            <w:r w:rsidRPr="00CE4914">
              <w:rPr>
                <w:lang w:val="en-US" w:eastAsia="en-US"/>
              </w:rPr>
              <w:t>LR6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900"/>
              <w:jc w:val="left"/>
            </w:pPr>
            <w:r w:rsidRPr="00CE4914">
              <w:t>2</w:t>
            </w:r>
          </w:p>
        </w:tc>
      </w:tr>
      <w:tr w:rsidR="001B539E" w:rsidRPr="00CE4914" w:rsidTr="003C758E">
        <w:trPr>
          <w:trHeight w:val="422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</w:pPr>
            <w:r w:rsidRPr="00CE4914">
              <w:t>3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</w:pPr>
            <w:r w:rsidRPr="00CE4914">
              <w:t>Контрольный источник</w:t>
            </w:r>
            <w:r w:rsidRPr="00CE4914">
              <w:rPr>
                <w:rStyle w:val="12pt"/>
              </w:rPr>
              <w:t xml:space="preserve"> 90Sr+90Y *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400"/>
            </w:pPr>
            <w:r w:rsidRPr="00CE4914">
              <w:rPr>
                <w:noProof w:val="0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900"/>
              <w:jc w:val="left"/>
            </w:pPr>
            <w:r w:rsidRPr="00CE4914">
              <w:t>1</w:t>
            </w:r>
          </w:p>
        </w:tc>
      </w:tr>
      <w:tr w:rsidR="001B539E" w:rsidRPr="00CE4914" w:rsidTr="003C758E">
        <w:trPr>
          <w:trHeight w:val="418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</w:pPr>
            <w:r w:rsidRPr="00CE4914">
              <w:t>4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</w:pPr>
            <w:r w:rsidRPr="00CE4914">
              <w:t>Руководство по эксплуатации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</w:pPr>
            <w:r w:rsidRPr="00CE4914">
              <w:t>СНЖА.412152.003 РЭ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900"/>
              <w:jc w:val="left"/>
            </w:pPr>
            <w:r w:rsidRPr="00CE4914">
              <w:t>1</w:t>
            </w:r>
          </w:p>
        </w:tc>
      </w:tr>
      <w:tr w:rsidR="001B539E" w:rsidRPr="00CE4914" w:rsidTr="003C758E">
        <w:trPr>
          <w:trHeight w:val="427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</w:pPr>
            <w:r w:rsidRPr="00CE4914">
              <w:t>5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</w:pPr>
            <w:r w:rsidRPr="00CE4914">
              <w:t>Свидетельство о поверке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400"/>
            </w:pPr>
            <w:r w:rsidRPr="00CE4914">
              <w:rPr>
                <w:noProof w:val="0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900"/>
              <w:jc w:val="left"/>
            </w:pPr>
            <w:r w:rsidRPr="00CE4914">
              <w:t>1</w:t>
            </w:r>
          </w:p>
        </w:tc>
      </w:tr>
      <w:tr w:rsidR="001B539E" w:rsidRPr="00CE4914" w:rsidTr="003C758E">
        <w:trPr>
          <w:trHeight w:val="427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</w:pPr>
            <w:r w:rsidRPr="00CE4914">
              <w:t>6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</w:pPr>
            <w:r w:rsidRPr="00CE4914">
              <w:t>Коробка упаковочная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400"/>
            </w:pPr>
            <w:r w:rsidRPr="00CE4914">
              <w:rPr>
                <w:noProof w:val="0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900"/>
              <w:jc w:val="left"/>
            </w:pPr>
            <w:r w:rsidRPr="00CE4914">
              <w:t>1</w:t>
            </w:r>
          </w:p>
        </w:tc>
      </w:tr>
      <w:tr w:rsidR="001B539E" w:rsidRPr="00CE4914" w:rsidTr="003C758E">
        <w:trPr>
          <w:trHeight w:val="422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</w:pPr>
            <w:r w:rsidRPr="00CE4914">
              <w:t>7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</w:pPr>
            <w:r w:rsidRPr="00CE4914">
              <w:t>Блок питания (адаптер)*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jc w:val="left"/>
            </w:pPr>
            <w:r w:rsidRPr="00CE4914">
              <w:t xml:space="preserve">АС - 220 - </w:t>
            </w:r>
            <w:r w:rsidRPr="00CE4914">
              <w:rPr>
                <w:lang w:val="en-US" w:eastAsia="en-US"/>
              </w:rPr>
              <w:t xml:space="preserve">S </w:t>
            </w:r>
            <w:r w:rsidRPr="00CE4914">
              <w:t>- 3 - 500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900"/>
              <w:jc w:val="left"/>
            </w:pPr>
            <w:r w:rsidRPr="00CE4914">
              <w:t>1</w:t>
            </w:r>
          </w:p>
        </w:tc>
      </w:tr>
      <w:tr w:rsidR="001B539E" w:rsidRPr="00CE4914" w:rsidTr="003C758E">
        <w:trPr>
          <w:trHeight w:val="427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</w:pPr>
            <w:r w:rsidRPr="00CE4914">
              <w:t>8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</w:pPr>
            <w:r w:rsidRPr="00CE4914">
              <w:t>Кабель соединительный, 1,8 м*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jc w:val="left"/>
            </w:pPr>
            <w:r w:rsidRPr="00CE4914">
              <w:rPr>
                <w:lang w:val="en-US" w:eastAsia="en-US"/>
              </w:rPr>
              <w:t>USB</w:t>
            </w:r>
            <w:r w:rsidRPr="00CE4914">
              <w:rPr>
                <w:lang w:eastAsia="en-US"/>
              </w:rPr>
              <w:t xml:space="preserve">2.0 </w:t>
            </w:r>
            <w:r w:rsidRPr="00CE4914">
              <w:t xml:space="preserve">А / </w:t>
            </w:r>
            <w:r w:rsidRPr="00CE4914">
              <w:rPr>
                <w:lang w:val="en-US" w:eastAsia="en-US"/>
              </w:rPr>
              <w:t>mini</w:t>
            </w:r>
            <w:r w:rsidRPr="00CE4914">
              <w:rPr>
                <w:lang w:eastAsia="en-US"/>
              </w:rPr>
              <w:t xml:space="preserve"> </w:t>
            </w:r>
            <w:r w:rsidRPr="00CE4914">
              <w:t>В 5Р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240" w:lineRule="auto"/>
              <w:ind w:left="900"/>
              <w:jc w:val="left"/>
            </w:pPr>
            <w:r w:rsidRPr="00CE4914">
              <w:t>1</w:t>
            </w:r>
          </w:p>
        </w:tc>
      </w:tr>
      <w:tr w:rsidR="001B539E" w:rsidRPr="00CE4914" w:rsidTr="003C758E">
        <w:trPr>
          <w:trHeight w:val="970"/>
          <w:jc w:val="center"/>
        </w:trPr>
        <w:tc>
          <w:tcPr>
            <w:tcW w:w="9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413" w:lineRule="exact"/>
              <w:ind w:left="220"/>
              <w:jc w:val="left"/>
            </w:pPr>
            <w:r w:rsidRPr="00CE4914">
              <w:t>* Поставка изделий по п.п. 3, 7 и 8 выполняется по дополнительному требованию Потре</w:t>
            </w:r>
            <w:r w:rsidRPr="00CE4914">
              <w:softHyphen/>
              <w:t xml:space="preserve">бителя </w:t>
            </w:r>
          </w:p>
          <w:p w:rsidR="001B539E" w:rsidRPr="00CE4914" w:rsidRDefault="001B539E" w:rsidP="003C758E">
            <w:pPr>
              <w:pStyle w:val="a6"/>
              <w:framePr w:wrap="notBeside" w:vAnchor="text" w:hAnchor="text" w:xAlign="center" w:y="1"/>
              <w:shd w:val="clear" w:color="auto" w:fill="auto"/>
              <w:spacing w:line="413" w:lineRule="exact"/>
              <w:ind w:left="220"/>
              <w:jc w:val="left"/>
              <w:rPr>
                <w:b/>
                <w:u w:val="single"/>
              </w:rPr>
            </w:pPr>
            <w:r w:rsidRPr="00CE4914">
              <w:rPr>
                <w:b/>
                <w:u w:val="single"/>
              </w:rPr>
              <w:t>НЕОБХОДИМА полная  комплектация.</w:t>
            </w:r>
          </w:p>
        </w:tc>
      </w:tr>
    </w:tbl>
    <w:p w:rsidR="001B539E" w:rsidRPr="00CE4914" w:rsidRDefault="001B539E" w:rsidP="001B539E">
      <w:pPr>
        <w:jc w:val="both"/>
        <w:rPr>
          <w:b/>
          <w:sz w:val="22"/>
          <w:szCs w:val="22"/>
        </w:rPr>
      </w:pPr>
    </w:p>
    <w:p w:rsidR="0093569D" w:rsidRPr="00CE4914" w:rsidRDefault="0093569D" w:rsidP="0093569D">
      <w:pPr>
        <w:tabs>
          <w:tab w:val="left" w:pos="426"/>
        </w:tabs>
        <w:autoSpaceDE w:val="0"/>
        <w:autoSpaceDN w:val="0"/>
        <w:adjustRightInd w:val="0"/>
        <w:spacing w:before="120" w:after="240"/>
        <w:ind w:right="-568"/>
        <w:jc w:val="both"/>
      </w:pPr>
      <w:r w:rsidRPr="00CE4914">
        <w:t>2.3.</w:t>
      </w:r>
      <w:r w:rsidRPr="00CE4914">
        <w:tab/>
      </w:r>
      <w:r w:rsidRPr="00CE4914">
        <w:rPr>
          <w:b/>
          <w:u w:val="single"/>
        </w:rPr>
        <w:t xml:space="preserve">Основные технические параметры </w:t>
      </w:r>
      <w:r w:rsidRPr="00CE4914">
        <w:rPr>
          <w:b/>
          <w:bCs/>
          <w:iCs/>
          <w:u w:val="single"/>
        </w:rPr>
        <w:t>МКС 03СА</w:t>
      </w:r>
    </w:p>
    <w:tbl>
      <w:tblPr>
        <w:tblW w:w="9657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97"/>
        <w:gridCol w:w="3260"/>
      </w:tblGrid>
      <w:tr w:rsidR="0093569D" w:rsidRPr="00CE4914" w:rsidTr="003C758E">
        <w:trPr>
          <w:trHeight w:hRule="exact" w:val="454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Наименование параметра</w:t>
            </w: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Значение</w:t>
            </w:r>
          </w:p>
        </w:tc>
      </w:tr>
      <w:tr w:rsidR="0093569D" w:rsidRPr="00CE4914" w:rsidTr="003C758E">
        <w:trPr>
          <w:trHeight w:hRule="exact" w:val="247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Детектор излучения</w:t>
            </w: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газоразрядный счётчик "БЕТА-5"</w:t>
            </w:r>
          </w:p>
        </w:tc>
      </w:tr>
      <w:tr w:rsidR="0093569D" w:rsidRPr="00CE4914" w:rsidTr="003C758E">
        <w:trPr>
          <w:trHeight w:hRule="exact" w:val="280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 xml:space="preserve">Диапазон измерения дозы, </w:t>
            </w:r>
            <w:proofErr w:type="spellStart"/>
            <w:r w:rsidRPr="00CE4914">
              <w:rPr>
                <w:sz w:val="20"/>
                <w:szCs w:val="20"/>
              </w:rPr>
              <w:t>мЗв</w:t>
            </w:r>
            <w:proofErr w:type="spellEnd"/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от 0,0001 до 1000</w:t>
            </w:r>
          </w:p>
        </w:tc>
      </w:tr>
      <w:tr w:rsidR="0093569D" w:rsidRPr="00CE4914" w:rsidTr="003C758E">
        <w:trPr>
          <w:trHeight w:hRule="exact" w:val="284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 xml:space="preserve">Диапазон измерения мощности дозы, </w:t>
            </w:r>
            <w:proofErr w:type="spellStart"/>
            <w:r w:rsidRPr="00CE4914">
              <w:rPr>
                <w:sz w:val="20"/>
                <w:szCs w:val="20"/>
              </w:rPr>
              <w:t>мкЗв</w:t>
            </w:r>
            <w:proofErr w:type="spellEnd"/>
            <w:r w:rsidRPr="00CE4914">
              <w:rPr>
                <w:sz w:val="20"/>
                <w:szCs w:val="20"/>
              </w:rPr>
              <w:t>/ч</w:t>
            </w: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от 0,1 до 1000</w:t>
            </w:r>
          </w:p>
        </w:tc>
      </w:tr>
      <w:tr w:rsidR="0093569D" w:rsidRPr="00CE4914" w:rsidTr="003C758E">
        <w:trPr>
          <w:trHeight w:hRule="exact" w:val="274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Диапазон индикации мощности дозы</w:t>
            </w: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от 1 до 10</w:t>
            </w:r>
          </w:p>
        </w:tc>
      </w:tr>
      <w:tr w:rsidR="0093569D" w:rsidRPr="00CE4914" w:rsidTr="003C758E">
        <w:trPr>
          <w:trHeight w:hRule="exact" w:val="291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Диапазон энергий фотонов, МэВ</w:t>
            </w: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от 0,05 до 3,0</w:t>
            </w:r>
          </w:p>
        </w:tc>
      </w:tr>
      <w:tr w:rsidR="0093569D" w:rsidRPr="00CE4914" w:rsidTr="003C758E">
        <w:trPr>
          <w:trHeight w:hRule="exact" w:val="438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lastRenderedPageBreak/>
              <w:t>Диапазон измерения плотности потока бета-частиц (по 90Sr+90Y), част/(мин·см</w:t>
            </w:r>
            <w:proofErr w:type="gramStart"/>
            <w:r w:rsidRPr="00CE4914">
              <w:rPr>
                <w:sz w:val="20"/>
                <w:szCs w:val="20"/>
              </w:rPr>
              <w:t>2</w:t>
            </w:r>
            <w:proofErr w:type="gramEnd"/>
            <w:r w:rsidRPr="00CE4914">
              <w:rPr>
                <w:sz w:val="20"/>
                <w:szCs w:val="20"/>
              </w:rPr>
              <w:t>)</w:t>
            </w: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от 3 до 3·104</w:t>
            </w:r>
          </w:p>
        </w:tc>
      </w:tr>
      <w:tr w:rsidR="0093569D" w:rsidRPr="00CE4914" w:rsidTr="003C758E">
        <w:trPr>
          <w:trHeight w:hRule="exact" w:val="571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Нижний предел энергии регистрируемого бет</w:t>
            </w:r>
            <w:proofErr w:type="gramStart"/>
            <w:r w:rsidRPr="00CE4914">
              <w:rPr>
                <w:sz w:val="20"/>
                <w:szCs w:val="20"/>
              </w:rPr>
              <w:t>а-</w:t>
            </w:r>
            <w:proofErr w:type="gramEnd"/>
            <w:r w:rsidRPr="00CE4914">
              <w:rPr>
                <w:sz w:val="20"/>
                <w:szCs w:val="20"/>
              </w:rPr>
              <w:t xml:space="preserve"> излучения (по средней энергии бета- спектра 14С), МэВ,</w:t>
            </w: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не более</w:t>
            </w:r>
            <w:r w:rsidRPr="00CE4914">
              <w:rPr>
                <w:sz w:val="20"/>
                <w:szCs w:val="20"/>
              </w:rPr>
              <w:tab/>
              <w:t>0,05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</w:tr>
      <w:tr w:rsidR="0093569D" w:rsidRPr="00CE4914" w:rsidTr="003C758E">
        <w:trPr>
          <w:trHeight w:hRule="exact" w:val="267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Основная относительная погрешность во всех режимах измерения, %</w:t>
            </w: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±25</w:t>
            </w:r>
          </w:p>
        </w:tc>
      </w:tr>
      <w:tr w:rsidR="0093569D" w:rsidRPr="00CE4914" w:rsidTr="003C758E">
        <w:trPr>
          <w:trHeight w:hRule="exact" w:val="555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Диапазон индикации плотности потока альфа- частиц (по 239Pu), част/(мин·см</w:t>
            </w:r>
            <w:proofErr w:type="gramStart"/>
            <w:r w:rsidRPr="00CE4914">
              <w:rPr>
                <w:sz w:val="20"/>
                <w:szCs w:val="20"/>
              </w:rPr>
              <w:t>2</w:t>
            </w:r>
            <w:proofErr w:type="gramEnd"/>
            <w:r w:rsidRPr="00CE4914">
              <w:rPr>
                <w:sz w:val="20"/>
                <w:szCs w:val="20"/>
              </w:rPr>
              <w:t>)</w:t>
            </w: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от 10 до 3·104</w:t>
            </w:r>
          </w:p>
        </w:tc>
      </w:tr>
      <w:tr w:rsidR="0093569D" w:rsidRPr="00CE4914" w:rsidTr="003C758E">
        <w:trPr>
          <w:trHeight w:hRule="exact" w:val="563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Диапазон индикации потока ионизирующих частиц (по 90Sr+90Y), мин-1</w:t>
            </w: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от 10 до 3·104</w:t>
            </w:r>
          </w:p>
        </w:tc>
      </w:tr>
      <w:tr w:rsidR="0093569D" w:rsidRPr="00CE4914" w:rsidTr="003C758E">
        <w:trPr>
          <w:trHeight w:hRule="exact" w:val="306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 xml:space="preserve">Время измерения мощности дозы, </w:t>
            </w:r>
            <w:proofErr w:type="gramStart"/>
            <w:r w:rsidRPr="00CE4914">
              <w:rPr>
                <w:sz w:val="20"/>
                <w:szCs w:val="20"/>
              </w:rPr>
              <w:t>с</w:t>
            </w:r>
            <w:proofErr w:type="gramEnd"/>
            <w:r w:rsidRPr="00CE4914">
              <w:rPr>
                <w:sz w:val="20"/>
                <w:szCs w:val="20"/>
              </w:rPr>
              <w:t>, не более: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</w:tr>
      <w:tr w:rsidR="0093569D" w:rsidRPr="00CE4914" w:rsidTr="003C758E">
        <w:trPr>
          <w:trHeight w:hRule="exact" w:val="270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 xml:space="preserve">-на уровне естественного радиационного фона 0,15 (0,3) </w:t>
            </w:r>
            <w:proofErr w:type="spellStart"/>
            <w:r w:rsidRPr="00CE4914">
              <w:rPr>
                <w:sz w:val="20"/>
                <w:szCs w:val="20"/>
              </w:rPr>
              <w:t>мкЗв</w:t>
            </w:r>
            <w:proofErr w:type="spellEnd"/>
            <w:r w:rsidRPr="00CE4914">
              <w:rPr>
                <w:sz w:val="20"/>
                <w:szCs w:val="20"/>
              </w:rPr>
              <w:t>/ч;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20 (10)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</w:tr>
      <w:tr w:rsidR="0093569D" w:rsidRPr="00CE4914" w:rsidTr="003C758E">
        <w:trPr>
          <w:trHeight w:hRule="exact" w:val="282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 xml:space="preserve">-при радиационном фоне более 1 </w:t>
            </w:r>
            <w:proofErr w:type="spellStart"/>
            <w:r w:rsidRPr="00CE4914">
              <w:rPr>
                <w:sz w:val="20"/>
                <w:szCs w:val="20"/>
              </w:rPr>
              <w:t>мкЗв</w:t>
            </w:r>
            <w:proofErr w:type="spellEnd"/>
            <w:r w:rsidRPr="00CE4914">
              <w:rPr>
                <w:sz w:val="20"/>
                <w:szCs w:val="20"/>
              </w:rPr>
              <w:t>/ч</w:t>
            </w:r>
            <w:r w:rsidRPr="00CE4914">
              <w:rPr>
                <w:sz w:val="20"/>
                <w:szCs w:val="20"/>
              </w:rPr>
              <w:tab/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3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</w:tr>
      <w:tr w:rsidR="0093569D" w:rsidRPr="00CE4914" w:rsidTr="003C758E">
        <w:trPr>
          <w:trHeight w:hRule="exact" w:val="327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Время измерения плотности потока бета- частиц, не более: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</w:tr>
      <w:tr w:rsidR="0093569D" w:rsidRPr="00CE4914" w:rsidTr="003C758E">
        <w:trPr>
          <w:trHeight w:hRule="exact" w:val="292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-при плотности потока бета-частиц менее 5 част/(мин·см</w:t>
            </w:r>
            <w:proofErr w:type="gramStart"/>
            <w:r w:rsidRPr="00CE4914">
              <w:rPr>
                <w:sz w:val="20"/>
                <w:szCs w:val="20"/>
              </w:rPr>
              <w:t>2</w:t>
            </w:r>
            <w:proofErr w:type="gramEnd"/>
            <w:r w:rsidRPr="00CE4914">
              <w:rPr>
                <w:sz w:val="20"/>
                <w:szCs w:val="20"/>
              </w:rPr>
              <w:t>)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ab/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20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</w:tr>
      <w:tr w:rsidR="0093569D" w:rsidRPr="00CE4914" w:rsidTr="003C758E">
        <w:trPr>
          <w:trHeight w:hRule="exact" w:val="270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-при плотности потока бета- частиц более 100 част/(мин·см</w:t>
            </w:r>
            <w:proofErr w:type="gramStart"/>
            <w:r w:rsidRPr="00CE4914">
              <w:rPr>
                <w:sz w:val="20"/>
                <w:szCs w:val="20"/>
              </w:rPr>
              <w:t>2</w:t>
            </w:r>
            <w:proofErr w:type="gramEnd"/>
            <w:r w:rsidRPr="00CE4914">
              <w:rPr>
                <w:sz w:val="20"/>
                <w:szCs w:val="20"/>
              </w:rPr>
              <w:t>)</w:t>
            </w: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3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</w:tr>
      <w:tr w:rsidR="0093569D" w:rsidRPr="00CE4914" w:rsidTr="003C758E">
        <w:trPr>
          <w:trHeight w:hRule="exact" w:val="448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 xml:space="preserve">Диапазон установки порогов мощности дозы, </w:t>
            </w:r>
            <w:proofErr w:type="spellStart"/>
            <w:r w:rsidRPr="00CE4914">
              <w:rPr>
                <w:sz w:val="20"/>
                <w:szCs w:val="20"/>
              </w:rPr>
              <w:t>мкЗв</w:t>
            </w:r>
            <w:proofErr w:type="spellEnd"/>
            <w:r w:rsidRPr="00CE4914">
              <w:rPr>
                <w:sz w:val="20"/>
                <w:szCs w:val="20"/>
              </w:rPr>
              <w:t xml:space="preserve">/ч (с шагом 0,1 </w:t>
            </w:r>
            <w:proofErr w:type="spellStart"/>
            <w:r w:rsidRPr="00CE4914">
              <w:rPr>
                <w:sz w:val="20"/>
                <w:szCs w:val="20"/>
              </w:rPr>
              <w:t>мкзЗв</w:t>
            </w:r>
            <w:proofErr w:type="spellEnd"/>
            <w:r w:rsidRPr="00CE4914">
              <w:rPr>
                <w:sz w:val="20"/>
                <w:szCs w:val="20"/>
              </w:rPr>
              <w:t>/ч)</w:t>
            </w:r>
            <w:r w:rsidRPr="00CE4914">
              <w:rPr>
                <w:sz w:val="20"/>
                <w:szCs w:val="20"/>
              </w:rPr>
              <w:tab/>
            </w: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от 0,1 до 1·104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</w:tr>
      <w:tr w:rsidR="0093569D" w:rsidRPr="00CE4914" w:rsidTr="003C758E">
        <w:trPr>
          <w:trHeight w:hRule="exact" w:val="284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 xml:space="preserve">Диапазон установки порогов дозы, </w:t>
            </w:r>
            <w:proofErr w:type="spellStart"/>
            <w:r w:rsidRPr="00CE4914">
              <w:rPr>
                <w:sz w:val="20"/>
                <w:szCs w:val="20"/>
              </w:rPr>
              <w:t>мЗв</w:t>
            </w:r>
            <w:proofErr w:type="spellEnd"/>
            <w:r w:rsidRPr="00CE4914">
              <w:rPr>
                <w:sz w:val="20"/>
                <w:szCs w:val="20"/>
              </w:rPr>
              <w:t xml:space="preserve"> (с шагом 0,001 </w:t>
            </w:r>
            <w:proofErr w:type="spellStart"/>
            <w:r w:rsidRPr="00CE4914">
              <w:rPr>
                <w:sz w:val="20"/>
                <w:szCs w:val="20"/>
              </w:rPr>
              <w:t>мЗв</w:t>
            </w:r>
            <w:proofErr w:type="spellEnd"/>
            <w:r w:rsidRPr="00CE4914">
              <w:rPr>
                <w:sz w:val="20"/>
                <w:szCs w:val="20"/>
              </w:rPr>
              <w:t>)</w:t>
            </w:r>
            <w:r w:rsidRPr="00CE4914">
              <w:rPr>
                <w:sz w:val="20"/>
                <w:szCs w:val="20"/>
              </w:rPr>
              <w:tab/>
            </w: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от 0,001 до 1·103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</w:tr>
      <w:tr w:rsidR="0093569D" w:rsidRPr="00CE4914" w:rsidTr="003C758E">
        <w:trPr>
          <w:trHeight w:hRule="exact" w:val="558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Диапазон установки порогов плотности потока бета- частиц, част/(мин·см</w:t>
            </w:r>
            <w:proofErr w:type="gramStart"/>
            <w:r w:rsidRPr="00CE4914">
              <w:rPr>
                <w:sz w:val="20"/>
                <w:szCs w:val="20"/>
              </w:rPr>
              <w:t>2</w:t>
            </w:r>
            <w:proofErr w:type="gramEnd"/>
            <w:r w:rsidRPr="00CE4914">
              <w:rPr>
                <w:sz w:val="20"/>
                <w:szCs w:val="20"/>
              </w:rPr>
              <w:t>), с шагом 1,0 част/(мин·см2)</w:t>
            </w:r>
            <w:r w:rsidRPr="00CE4914">
              <w:rPr>
                <w:sz w:val="20"/>
                <w:szCs w:val="20"/>
              </w:rPr>
              <w:tab/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от 5 до 30000</w:t>
            </w:r>
          </w:p>
        </w:tc>
      </w:tr>
      <w:tr w:rsidR="0093569D" w:rsidRPr="00CE4914" w:rsidTr="003C758E">
        <w:trPr>
          <w:trHeight w:hRule="exact" w:val="282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 xml:space="preserve">Речевой вывод результатов измерения мощности дозы: 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</w:tr>
      <w:tr w:rsidR="0093569D" w:rsidRPr="00CE4914" w:rsidTr="003C758E">
        <w:trPr>
          <w:trHeight w:hRule="exact" w:val="285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-периодический;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через 30, 60 или 120 с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</w:tr>
      <w:tr w:rsidR="0093569D" w:rsidRPr="00CE4914" w:rsidTr="003C758E">
        <w:trPr>
          <w:trHeight w:hRule="exact" w:val="276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-однократный.</w:t>
            </w:r>
            <w:r w:rsidRPr="00CE4914">
              <w:rPr>
                <w:sz w:val="20"/>
                <w:szCs w:val="20"/>
              </w:rPr>
              <w:tab/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в любой момент времени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</w:tr>
      <w:tr w:rsidR="0093569D" w:rsidRPr="00CE4914" w:rsidTr="003C758E">
        <w:trPr>
          <w:trHeight w:hRule="exact" w:val="718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Звуковая сигнализация при превышении установленного порога мощности дозы, плотности потока альфа-, бета- частиц и потока ионизирующих частиц</w:t>
            </w:r>
            <w:r w:rsidRPr="00CE4914">
              <w:rPr>
                <w:sz w:val="20"/>
                <w:szCs w:val="20"/>
              </w:rPr>
              <w:tab/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 xml:space="preserve">прерывистый тональный сигнал с интервалом 1 </w:t>
            </w:r>
            <w:proofErr w:type="gramStart"/>
            <w:r w:rsidRPr="00CE4914">
              <w:rPr>
                <w:sz w:val="20"/>
                <w:szCs w:val="20"/>
              </w:rPr>
              <w:t>с</w:t>
            </w:r>
            <w:proofErr w:type="gramEnd"/>
          </w:p>
        </w:tc>
      </w:tr>
      <w:tr w:rsidR="0093569D" w:rsidRPr="00CE4914" w:rsidTr="003C758E">
        <w:trPr>
          <w:trHeight w:hRule="exact" w:val="276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Речевые сообщения на русском (или английском) языке: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</w:tr>
      <w:tr w:rsidR="0093569D" w:rsidRPr="00CE4914" w:rsidTr="003C758E">
        <w:trPr>
          <w:trHeight w:hRule="exact" w:val="279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-при включении прибора;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ab/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"прибор готов к работе"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</w:tr>
      <w:tr w:rsidR="0093569D" w:rsidRPr="00CE4914" w:rsidTr="003C758E">
        <w:trPr>
          <w:trHeight w:hRule="exact" w:val="284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-при выключении прибора;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"прибор выключен"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</w:tr>
      <w:tr w:rsidR="0093569D" w:rsidRPr="00CE4914" w:rsidTr="003C758E">
        <w:trPr>
          <w:trHeight w:hRule="exact" w:val="557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-при превышении предела измерения мощности дозы, плотности потока альф</w:t>
            </w:r>
            <w:proofErr w:type="gramStart"/>
            <w:r w:rsidRPr="00CE4914">
              <w:rPr>
                <w:sz w:val="20"/>
                <w:szCs w:val="20"/>
              </w:rPr>
              <w:t>а-</w:t>
            </w:r>
            <w:proofErr w:type="gramEnd"/>
            <w:r w:rsidRPr="00CE4914">
              <w:rPr>
                <w:sz w:val="20"/>
                <w:szCs w:val="20"/>
              </w:rPr>
              <w:t xml:space="preserve"> или бета- частиц;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"результат выше предела измерения"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</w:tr>
      <w:tr w:rsidR="0093569D" w:rsidRPr="00CE4914" w:rsidTr="003C758E">
        <w:trPr>
          <w:trHeight w:hRule="exact" w:val="281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-при превышении установленного порога дозы.</w:t>
            </w: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"превышение порога дозы"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</w:tr>
      <w:tr w:rsidR="0093569D" w:rsidRPr="00CE4914" w:rsidTr="003C758E">
        <w:trPr>
          <w:trHeight w:hRule="exact" w:val="286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Интервалы записи в журналы измерений, мин</w:t>
            </w: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1; 5; 30</w:t>
            </w:r>
          </w:p>
        </w:tc>
      </w:tr>
      <w:tr w:rsidR="0093569D" w:rsidRPr="00CE4914" w:rsidTr="003C758E">
        <w:trPr>
          <w:trHeight w:hRule="exact" w:val="290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Язык вывода информации на дисплей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русский/английский</w:t>
            </w:r>
          </w:p>
        </w:tc>
      </w:tr>
      <w:tr w:rsidR="0093569D" w:rsidRPr="00CE4914" w:rsidTr="003C758E">
        <w:trPr>
          <w:trHeight w:hRule="exact" w:val="280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Ёмкость журнала измерений, количество записей</w:t>
            </w:r>
            <w:r w:rsidRPr="00CE4914">
              <w:rPr>
                <w:sz w:val="20"/>
                <w:szCs w:val="20"/>
              </w:rPr>
              <w:tab/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2000</w:t>
            </w:r>
          </w:p>
        </w:tc>
      </w:tr>
      <w:tr w:rsidR="0093569D" w:rsidRPr="00CE4914" w:rsidTr="003C758E">
        <w:trPr>
          <w:trHeight w:hRule="exact" w:val="284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 xml:space="preserve">Время непрерывной работы, не менее, </w:t>
            </w:r>
            <w:proofErr w:type="gramStart"/>
            <w:r w:rsidRPr="00CE4914">
              <w:rPr>
                <w:sz w:val="20"/>
                <w:szCs w:val="20"/>
              </w:rPr>
              <w:t>ч</w:t>
            </w:r>
            <w:proofErr w:type="gramEnd"/>
            <w:r w:rsidRPr="00CE4914">
              <w:rPr>
                <w:sz w:val="20"/>
                <w:szCs w:val="20"/>
              </w:rPr>
              <w:t>: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</w:tr>
      <w:tr w:rsidR="0093569D" w:rsidRPr="00CE4914" w:rsidTr="003C758E">
        <w:trPr>
          <w:trHeight w:hRule="exact" w:val="274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-от двух элементов типа АА LR4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400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</w:tr>
      <w:tr w:rsidR="0093569D" w:rsidRPr="00CE4914" w:rsidTr="003C758E">
        <w:trPr>
          <w:trHeight w:hRule="exact" w:val="575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-от сети 220В, 50Гц (через адаптер (опционально)) или от ПК через USB порт</w:t>
            </w: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не ограничено</w:t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</w:tr>
      <w:tr w:rsidR="0093569D" w:rsidRPr="00CE4914" w:rsidTr="003C758E">
        <w:trPr>
          <w:trHeight w:hRule="exact" w:val="285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Температура эксплуатации</w:t>
            </w:r>
            <w:r w:rsidRPr="00CE4914">
              <w:rPr>
                <w:sz w:val="20"/>
                <w:szCs w:val="20"/>
              </w:rPr>
              <w:tab/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от -20 до +50</w:t>
            </w:r>
            <w:proofErr w:type="gramStart"/>
            <w:r w:rsidRPr="00CE4914">
              <w:rPr>
                <w:sz w:val="20"/>
                <w:szCs w:val="20"/>
              </w:rPr>
              <w:t>°С</w:t>
            </w:r>
            <w:proofErr w:type="gramEnd"/>
          </w:p>
        </w:tc>
      </w:tr>
      <w:tr w:rsidR="0093569D" w:rsidRPr="00CE4914" w:rsidTr="003C758E">
        <w:trPr>
          <w:trHeight w:hRule="exact" w:val="290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 xml:space="preserve">Габаритные размеры, </w:t>
            </w:r>
            <w:proofErr w:type="gramStart"/>
            <w:r w:rsidRPr="00CE4914">
              <w:rPr>
                <w:sz w:val="20"/>
                <w:szCs w:val="20"/>
              </w:rPr>
              <w:t>мм</w:t>
            </w:r>
            <w:proofErr w:type="gramEnd"/>
            <w:r w:rsidRPr="00CE4914">
              <w:rPr>
                <w:sz w:val="20"/>
                <w:szCs w:val="20"/>
              </w:rPr>
              <w:tab/>
            </w:r>
          </w:p>
          <w:p w:rsidR="0093569D" w:rsidRPr="00CE4914" w:rsidRDefault="0093569D" w:rsidP="003C75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152х72х30</w:t>
            </w:r>
          </w:p>
        </w:tc>
      </w:tr>
      <w:tr w:rsidR="0093569D" w:rsidRPr="00CE4914" w:rsidTr="003C758E">
        <w:trPr>
          <w:trHeight w:hRule="exact" w:val="448"/>
        </w:trPr>
        <w:tc>
          <w:tcPr>
            <w:tcW w:w="6397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 xml:space="preserve">Масса (без батарей), </w:t>
            </w:r>
            <w:proofErr w:type="gramStart"/>
            <w:r w:rsidRPr="00CE4914">
              <w:rPr>
                <w:sz w:val="20"/>
                <w:szCs w:val="20"/>
              </w:rPr>
              <w:t>г</w:t>
            </w:r>
            <w:proofErr w:type="gramEnd"/>
            <w:r w:rsidRPr="00CE4914">
              <w:rPr>
                <w:sz w:val="20"/>
                <w:szCs w:val="20"/>
              </w:rPr>
              <w:t>, не более</w:t>
            </w:r>
            <w:r w:rsidRPr="00CE4914">
              <w:rPr>
                <w:sz w:val="20"/>
                <w:szCs w:val="20"/>
              </w:rPr>
              <w:tab/>
            </w:r>
          </w:p>
        </w:tc>
        <w:tc>
          <w:tcPr>
            <w:tcW w:w="3260" w:type="dxa"/>
          </w:tcPr>
          <w:p w:rsidR="0093569D" w:rsidRPr="00CE4914" w:rsidRDefault="0093569D" w:rsidP="003C758E">
            <w:pPr>
              <w:rPr>
                <w:sz w:val="20"/>
                <w:szCs w:val="20"/>
              </w:rPr>
            </w:pPr>
            <w:r w:rsidRPr="00CE4914">
              <w:rPr>
                <w:sz w:val="20"/>
                <w:szCs w:val="20"/>
              </w:rPr>
              <w:t>360</w:t>
            </w:r>
          </w:p>
        </w:tc>
      </w:tr>
    </w:tbl>
    <w:p w:rsidR="001B539E" w:rsidRPr="00CE4914" w:rsidRDefault="001B539E" w:rsidP="00E7391B">
      <w:pPr>
        <w:jc w:val="both"/>
        <w:rPr>
          <w:sz w:val="22"/>
          <w:szCs w:val="22"/>
        </w:rPr>
      </w:pPr>
    </w:p>
    <w:p w:rsidR="004974B8" w:rsidRPr="00CE4914" w:rsidRDefault="004974B8" w:rsidP="004974B8">
      <w:pPr>
        <w:spacing w:before="240"/>
        <w:jc w:val="both"/>
        <w:rPr>
          <w:u w:val="single"/>
        </w:rPr>
      </w:pPr>
      <w:r w:rsidRPr="00CE4914">
        <w:t xml:space="preserve">2.4. </w:t>
      </w:r>
      <w:r w:rsidRPr="00CE4914">
        <w:rPr>
          <w:b/>
          <w:u w:val="single"/>
        </w:rPr>
        <w:t>Требования к закупаемой продукции:</w:t>
      </w:r>
    </w:p>
    <w:p w:rsidR="00E563C1" w:rsidRPr="00CE4914" w:rsidRDefault="004974B8" w:rsidP="004974B8">
      <w:pPr>
        <w:jc w:val="both"/>
      </w:pPr>
      <w:r w:rsidRPr="00CE4914">
        <w:rPr>
          <w:rFonts w:eastAsia="Calibri"/>
          <w:lang w:eastAsia="en-US"/>
        </w:rPr>
        <w:t xml:space="preserve">Исполнитель гарантирует Заказчику, что приобретенное им оборудование соответствует техническим характеристикам оборудования, заявленным в техническом задании. Оборудование должно быть выполнено согласно </w:t>
      </w:r>
      <w:r w:rsidRPr="00CE4914">
        <w:t>ТУ 16-92 ДШИБ 561311.012, ТУ. ОКП 344183</w:t>
      </w:r>
      <w:r w:rsidRPr="00CE4914">
        <w:rPr>
          <w:bCs/>
        </w:rPr>
        <w:t xml:space="preserve">, </w:t>
      </w:r>
      <w:r w:rsidRPr="00CE4914">
        <w:rPr>
          <w:rFonts w:eastAsia="Calibri"/>
          <w:lang w:eastAsia="en-US"/>
        </w:rPr>
        <w:t>или эквивалент (только после обязательного согласования эквивалента с Заказчиком</w:t>
      </w:r>
      <w:r w:rsidRPr="00CE4914">
        <w:t xml:space="preserve"> </w:t>
      </w:r>
      <w:r w:rsidRPr="00CE4914">
        <w:rPr>
          <w:rFonts w:eastAsia="Calibri"/>
          <w:lang w:eastAsia="en-US"/>
        </w:rPr>
        <w:t>в строгом соответствии с данными приведёнными в Т.З.). Продукция должна иметь сертификат соответствия</w:t>
      </w:r>
      <w:r w:rsidRPr="00CE4914">
        <w:t xml:space="preserve">, разрешение на применение на территории РФ, гарантию качества, требуемые технические характеристики, </w:t>
      </w:r>
      <w:proofErr w:type="gramStart"/>
      <w:r w:rsidRPr="00CE4914">
        <w:t>согласно</w:t>
      </w:r>
      <w:proofErr w:type="gramEnd"/>
      <w:r w:rsidRPr="00CE4914">
        <w:t xml:space="preserve"> технического задания, документацию на русском языке.</w:t>
      </w:r>
    </w:p>
    <w:p w:rsidR="0093569D" w:rsidRPr="00CE4914" w:rsidRDefault="00E40C5A" w:rsidP="00E40C5A">
      <w:pPr>
        <w:tabs>
          <w:tab w:val="left" w:pos="284"/>
        </w:tabs>
      </w:pPr>
      <w:r w:rsidRPr="00CE4914">
        <w:tab/>
      </w:r>
      <w:r w:rsidRPr="00CE4914">
        <w:tab/>
      </w:r>
    </w:p>
    <w:p w:rsidR="0093569D" w:rsidRPr="00CE4914" w:rsidRDefault="0093569D" w:rsidP="0093569D">
      <w:pPr>
        <w:spacing w:before="120"/>
        <w:jc w:val="both"/>
        <w:rPr>
          <w:u w:val="single"/>
        </w:rPr>
      </w:pPr>
      <w:r w:rsidRPr="00CE4914">
        <w:t xml:space="preserve">2.5. </w:t>
      </w:r>
      <w:r w:rsidRPr="00CE4914">
        <w:rPr>
          <w:b/>
          <w:u w:val="single"/>
        </w:rPr>
        <w:t>Требования к потенциальному участнику:</w:t>
      </w:r>
    </w:p>
    <w:p w:rsidR="0093569D" w:rsidRPr="00CE4914" w:rsidRDefault="0093569D" w:rsidP="0093569D">
      <w:pPr>
        <w:jc w:val="both"/>
      </w:pPr>
      <w:r w:rsidRPr="00CE4914">
        <w:rPr>
          <w:bCs/>
          <w:iCs/>
        </w:rPr>
        <w:lastRenderedPageBreak/>
        <w:t xml:space="preserve">Наличие собственной производственной базы или </w:t>
      </w:r>
      <w:proofErr w:type="gramStart"/>
      <w:r w:rsidRPr="00CE4914">
        <w:rPr>
          <w:bCs/>
          <w:iCs/>
        </w:rPr>
        <w:t>предоставить документ</w:t>
      </w:r>
      <w:proofErr w:type="gramEnd"/>
      <w:r w:rsidRPr="00CE4914">
        <w:rPr>
          <w:bCs/>
          <w:iCs/>
        </w:rPr>
        <w:t xml:space="preserve"> о законном представительстве завода-изготовителя, опыт на рынке поставки подобного оборудования более трёх лет.</w:t>
      </w:r>
      <w:r w:rsidRPr="00CE4914">
        <w:t xml:space="preserve"> Поставщик обязан предоставить лицензию на </w:t>
      </w:r>
      <w:proofErr w:type="gramStart"/>
      <w:r w:rsidRPr="00CE4914">
        <w:t>право ведения</w:t>
      </w:r>
      <w:proofErr w:type="gramEnd"/>
      <w:r w:rsidRPr="00CE4914">
        <w:t xml:space="preserve"> данного рода деятельности. Транспортные расходы возлагаются на Поставщика.</w:t>
      </w:r>
    </w:p>
    <w:p w:rsidR="0093569D" w:rsidRPr="00CE4914" w:rsidRDefault="0093569D" w:rsidP="0093569D">
      <w:pPr>
        <w:spacing w:before="120" w:line="300" w:lineRule="atLeast"/>
        <w:jc w:val="both"/>
        <w:rPr>
          <w:u w:val="single"/>
        </w:rPr>
      </w:pPr>
      <w:r w:rsidRPr="00CE4914">
        <w:t xml:space="preserve">2.6. </w:t>
      </w:r>
      <w:r w:rsidRPr="00CE4914">
        <w:rPr>
          <w:b/>
          <w:u w:val="single"/>
        </w:rPr>
        <w:t>Ответственность поставщика:</w:t>
      </w:r>
    </w:p>
    <w:p w:rsidR="0093569D" w:rsidRPr="00CE4914" w:rsidRDefault="0093569D" w:rsidP="0093569D">
      <w:pPr>
        <w:spacing w:line="300" w:lineRule="atLeast"/>
        <w:jc w:val="both"/>
        <w:rPr>
          <w:bCs/>
        </w:rPr>
      </w:pPr>
      <w:r w:rsidRPr="00CE4914">
        <w:t xml:space="preserve">Качество и комплектность оборудования должны соответствовать назначению оборудования, требованиям, предъявляемых к техническим характеристикам, а также действующим в РФ стандартам и техническим </w:t>
      </w:r>
      <w:proofErr w:type="gramStart"/>
      <w:r w:rsidRPr="00CE4914">
        <w:t>условиям</w:t>
      </w:r>
      <w:proofErr w:type="gramEnd"/>
      <w:r w:rsidRPr="00CE4914">
        <w:t xml:space="preserve"> приведённым выше в Т.З. Оборудование должно быть новым (не позднее 2011-2012 года выпуска), не используемым ранее, не допускается поставка выставочных образцов, а также оборудования собранного из восстановленных узлов и агрегатов. </w:t>
      </w:r>
    </w:p>
    <w:p w:rsidR="00E40C5A" w:rsidRPr="00CE4914" w:rsidRDefault="00E40C5A" w:rsidP="00E40C5A">
      <w:pPr>
        <w:tabs>
          <w:tab w:val="left" w:pos="284"/>
        </w:tabs>
      </w:pPr>
      <w:r w:rsidRPr="00CE4914">
        <w:tab/>
      </w:r>
      <w:r w:rsidRPr="00CE4914">
        <w:tab/>
      </w:r>
      <w:r w:rsidRPr="00CE4914">
        <w:tab/>
      </w:r>
      <w:r w:rsidRPr="00CE4914">
        <w:tab/>
      </w:r>
      <w:r w:rsidRPr="00CE4914">
        <w:tab/>
      </w:r>
      <w:r w:rsidRPr="00CE4914">
        <w:tab/>
      </w:r>
      <w:r w:rsidRPr="00CE4914">
        <w:rPr>
          <w:b/>
          <w:bCs/>
        </w:rPr>
        <w:t xml:space="preserve"> </w:t>
      </w:r>
    </w:p>
    <w:p w:rsidR="00686C98" w:rsidRPr="00CE4914" w:rsidRDefault="00686C98" w:rsidP="00686C98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 w:rsidRPr="00CE4914">
        <w:rPr>
          <w:b/>
        </w:rPr>
        <w:t>3.</w:t>
      </w:r>
      <w:r w:rsidRPr="00CE4914">
        <w:rPr>
          <w:b/>
        </w:rPr>
        <w:tab/>
        <w:t>Требования к количеству и комплектации поставляемого товара</w:t>
      </w:r>
    </w:p>
    <w:p w:rsidR="00686C98" w:rsidRPr="00CE4914" w:rsidRDefault="00686C98" w:rsidP="00686C98">
      <w:pPr>
        <w:tabs>
          <w:tab w:val="left" w:pos="426"/>
        </w:tabs>
      </w:pPr>
      <w:r w:rsidRPr="00CE4914">
        <w:t>3.1.</w:t>
      </w:r>
      <w:r w:rsidRPr="00CE4914">
        <w:tab/>
      </w:r>
      <w:proofErr w:type="gramStart"/>
      <w:r w:rsidRPr="00CE4914">
        <w:t>Согласно приложения</w:t>
      </w:r>
      <w:proofErr w:type="gramEnd"/>
      <w:r w:rsidRPr="00CE4914">
        <w:t xml:space="preserve"> № 1 к договору (спецификация).</w:t>
      </w:r>
    </w:p>
    <w:p w:rsidR="00C417E2" w:rsidRPr="00CE4914" w:rsidRDefault="00C417E2" w:rsidP="00C417E2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86C98" w:rsidRPr="00CE4914" w:rsidRDefault="00686C98" w:rsidP="00686C98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 w:rsidRPr="00CE4914">
        <w:rPr>
          <w:b/>
        </w:rPr>
        <w:t>4.</w:t>
      </w:r>
      <w:r w:rsidRPr="00CE4914">
        <w:rPr>
          <w:b/>
        </w:rPr>
        <w:tab/>
        <w:t>Требования к сроку (периодичности) поставки товара</w:t>
      </w:r>
    </w:p>
    <w:p w:rsidR="00686C98" w:rsidRPr="00CE4914" w:rsidRDefault="00686C98" w:rsidP="00686C98">
      <w:pPr>
        <w:ind w:right="-1"/>
        <w:jc w:val="both"/>
      </w:pPr>
      <w:r w:rsidRPr="00CE4914">
        <w:t>4.1. Оборудование поставляется Заказчику через 60-70 дней с момента подписания договора с правом досрочной отгрузки.</w:t>
      </w:r>
    </w:p>
    <w:p w:rsidR="00C417E2" w:rsidRPr="00CE4914" w:rsidRDefault="00C417E2" w:rsidP="00111703">
      <w:pPr>
        <w:ind w:firstLine="709"/>
        <w:jc w:val="both"/>
      </w:pPr>
    </w:p>
    <w:p w:rsidR="00761529" w:rsidRPr="00CE4914" w:rsidRDefault="007C55F0" w:rsidP="00111703">
      <w:pPr>
        <w:jc w:val="both"/>
        <w:rPr>
          <w:b/>
        </w:rPr>
      </w:pPr>
      <w:r w:rsidRPr="00CE4914">
        <w:rPr>
          <w:b/>
        </w:rPr>
        <w:t>5</w:t>
      </w:r>
      <w:r w:rsidR="00761529" w:rsidRPr="00CE4914">
        <w:rPr>
          <w:b/>
        </w:rPr>
        <w:t>. Требования к упаковке, отгрузке</w:t>
      </w:r>
      <w:r w:rsidRPr="00CE4914">
        <w:rPr>
          <w:b/>
        </w:rPr>
        <w:t xml:space="preserve"> и поставке</w:t>
      </w:r>
      <w:r w:rsidR="00761529" w:rsidRPr="00CE4914">
        <w:rPr>
          <w:b/>
        </w:rPr>
        <w:t xml:space="preserve"> товара</w:t>
      </w:r>
    </w:p>
    <w:p w:rsidR="00033B8A" w:rsidRPr="00CE4914" w:rsidRDefault="007C55F0" w:rsidP="00C417E2">
      <w:pPr>
        <w:jc w:val="both"/>
      </w:pPr>
      <w:r w:rsidRPr="00CE4914">
        <w:t>5</w:t>
      </w:r>
      <w:r w:rsidR="00761529" w:rsidRPr="00CE4914">
        <w:t xml:space="preserve">.1. Поставка оборудования производится в </w:t>
      </w:r>
      <w:r w:rsidR="00686C98" w:rsidRPr="00CE4914">
        <w:t xml:space="preserve">невскрытой заводской </w:t>
      </w:r>
      <w:r w:rsidR="00761529" w:rsidRPr="00CE4914">
        <w:t>упаковке</w:t>
      </w:r>
      <w:r w:rsidR="00686C98" w:rsidRPr="00CE4914">
        <w:t>,</w:t>
      </w:r>
      <w:r w:rsidR="00761529" w:rsidRPr="00CE4914">
        <w:t xml:space="preserve"> с м</w:t>
      </w:r>
      <w:r w:rsidR="00686C98" w:rsidRPr="00CE4914">
        <w:t>аркировкой данного оборудования, с приложением упаковочного листа.</w:t>
      </w:r>
    </w:p>
    <w:p w:rsidR="008D26B5" w:rsidRPr="00CE4914" w:rsidRDefault="008D26B5" w:rsidP="00111703">
      <w:pPr>
        <w:jc w:val="both"/>
        <w:rPr>
          <w:b/>
        </w:rPr>
      </w:pPr>
    </w:p>
    <w:p w:rsidR="008D26B5" w:rsidRPr="00CE4914" w:rsidRDefault="008D26B5" w:rsidP="00111703">
      <w:pPr>
        <w:jc w:val="both"/>
        <w:rPr>
          <w:b/>
        </w:rPr>
      </w:pPr>
    </w:p>
    <w:p w:rsidR="00761529" w:rsidRPr="00CE4914" w:rsidRDefault="00E7688A" w:rsidP="00111703">
      <w:pPr>
        <w:jc w:val="both"/>
        <w:rPr>
          <w:b/>
        </w:rPr>
      </w:pPr>
      <w:r w:rsidRPr="00CE4914">
        <w:rPr>
          <w:b/>
        </w:rPr>
        <w:t>6</w:t>
      </w:r>
      <w:r w:rsidR="00761529" w:rsidRPr="00CE4914">
        <w:rPr>
          <w:b/>
        </w:rPr>
        <w:t>. Требования к обслуживанию товара</w:t>
      </w:r>
    </w:p>
    <w:p w:rsidR="006774C2" w:rsidRPr="00CE4914" w:rsidRDefault="00E7688A" w:rsidP="00C417E2">
      <w:pPr>
        <w:jc w:val="both"/>
      </w:pPr>
      <w:r w:rsidRPr="00CE4914">
        <w:t>6</w:t>
      </w:r>
      <w:r w:rsidR="00761529" w:rsidRPr="00CE4914">
        <w:t>.1. Расходы, связанные с устранением недостатков оборудования в течени</w:t>
      </w:r>
      <w:proofErr w:type="gramStart"/>
      <w:r w:rsidR="00761529" w:rsidRPr="00CE4914">
        <w:t>и</w:t>
      </w:r>
      <w:proofErr w:type="gramEnd"/>
      <w:r w:rsidR="00761529" w:rsidRPr="00CE4914">
        <w:t xml:space="preserve"> гарантийного срока несет Исполнитель.</w:t>
      </w:r>
    </w:p>
    <w:p w:rsidR="00D815C8" w:rsidRPr="00CE4914" w:rsidRDefault="00D815C8" w:rsidP="00C417E2">
      <w:pPr>
        <w:jc w:val="both"/>
      </w:pPr>
    </w:p>
    <w:p w:rsidR="00761529" w:rsidRPr="00CE4914" w:rsidRDefault="009E4DDE" w:rsidP="00C417E2">
      <w:pPr>
        <w:jc w:val="both"/>
        <w:rPr>
          <w:b/>
        </w:rPr>
      </w:pPr>
      <w:r w:rsidRPr="00CE4914">
        <w:rPr>
          <w:b/>
        </w:rPr>
        <w:t>7</w:t>
      </w:r>
      <w:r w:rsidR="00761529" w:rsidRPr="00CE4914">
        <w:rPr>
          <w:b/>
        </w:rPr>
        <w:t>. Требования к месту поставки товара, выполнения работ, оказания услуг</w:t>
      </w:r>
    </w:p>
    <w:p w:rsidR="00761529" w:rsidRPr="00CE4914" w:rsidRDefault="009E4DDE" w:rsidP="00C417E2">
      <w:pPr>
        <w:jc w:val="both"/>
      </w:pPr>
      <w:r w:rsidRPr="00CE4914">
        <w:t>7</w:t>
      </w:r>
      <w:r w:rsidR="00761529" w:rsidRPr="00CE4914">
        <w:t xml:space="preserve">.1. Исполнитель обязан поставить оборудование по следующему адресу: </w:t>
      </w:r>
      <w:r w:rsidR="00F706B0" w:rsidRPr="00CE4914">
        <w:t xml:space="preserve">Забайкальский край, </w:t>
      </w:r>
      <w:proofErr w:type="gramStart"/>
      <w:r w:rsidR="00F706B0" w:rsidRPr="00CE4914">
        <w:t>г</w:t>
      </w:r>
      <w:proofErr w:type="gramEnd"/>
      <w:r w:rsidR="00F706B0" w:rsidRPr="00CE4914">
        <w:t>. Краснокаменск, ОАО «Приаргунское  производственное горно-химическое объединение».</w:t>
      </w:r>
    </w:p>
    <w:p w:rsidR="00D815C8" w:rsidRPr="00CE4914" w:rsidRDefault="00D815C8" w:rsidP="00C417E2">
      <w:pPr>
        <w:jc w:val="both"/>
      </w:pPr>
    </w:p>
    <w:p w:rsidR="00761529" w:rsidRPr="00CE4914" w:rsidRDefault="0085242B" w:rsidP="00C417E2">
      <w:pPr>
        <w:jc w:val="both"/>
        <w:rPr>
          <w:b/>
        </w:rPr>
      </w:pPr>
      <w:r w:rsidRPr="00CE4914">
        <w:rPr>
          <w:b/>
        </w:rPr>
        <w:t>8</w:t>
      </w:r>
      <w:r w:rsidR="00761529" w:rsidRPr="00CE4914">
        <w:rPr>
          <w:b/>
        </w:rPr>
        <w:t>. Требования к качеству поставляемого товара, выполняемых работ, оказываемых услуг</w:t>
      </w:r>
    </w:p>
    <w:p w:rsidR="00761529" w:rsidRPr="00CE4914" w:rsidRDefault="0085242B" w:rsidP="00C417E2">
      <w:pPr>
        <w:jc w:val="both"/>
      </w:pPr>
      <w:r w:rsidRPr="00CE4914">
        <w:t>8</w:t>
      </w:r>
      <w:r w:rsidR="00761529" w:rsidRPr="00CE4914">
        <w:t xml:space="preserve">.1. Качество и комплектность должны соответствовать назначению оборудования, требованиям, предъявляемых к техническим характеристикам </w:t>
      </w:r>
      <w:proofErr w:type="gramStart"/>
      <w:r w:rsidR="00761529" w:rsidRPr="00CE4914">
        <w:t>оборудования</w:t>
      </w:r>
      <w:proofErr w:type="gramEnd"/>
      <w:r w:rsidR="00761529" w:rsidRPr="00CE4914">
        <w:t xml:space="preserve"> </w:t>
      </w:r>
      <w:r w:rsidRPr="00CE4914">
        <w:t xml:space="preserve">согласно </w:t>
      </w:r>
      <w:r w:rsidR="00761529" w:rsidRPr="00CE4914">
        <w:t>действующим в РФ стандартам и техническим условиям.</w:t>
      </w:r>
    </w:p>
    <w:p w:rsidR="00D815C8" w:rsidRPr="00CE4914" w:rsidRDefault="00D815C8" w:rsidP="00C417E2">
      <w:pPr>
        <w:jc w:val="both"/>
      </w:pPr>
    </w:p>
    <w:p w:rsidR="00345383" w:rsidRPr="00CE4914" w:rsidRDefault="00667CC1" w:rsidP="00C417E2">
      <w:pPr>
        <w:jc w:val="both"/>
        <w:rPr>
          <w:b/>
        </w:rPr>
      </w:pPr>
      <w:r w:rsidRPr="00CE4914">
        <w:rPr>
          <w:b/>
        </w:rPr>
        <w:t>9.</w:t>
      </w:r>
      <w:r w:rsidR="0090774A" w:rsidRPr="00CE4914">
        <w:rPr>
          <w:b/>
        </w:rPr>
        <w:t xml:space="preserve"> Требования к результатам работ</w:t>
      </w:r>
    </w:p>
    <w:p w:rsidR="00345383" w:rsidRPr="00CE4914" w:rsidRDefault="00667CC1" w:rsidP="00C417E2">
      <w:pPr>
        <w:jc w:val="both"/>
      </w:pPr>
      <w:r w:rsidRPr="00CE4914">
        <w:t>9</w:t>
      </w:r>
      <w:r w:rsidR="00345383" w:rsidRPr="00CE4914">
        <w:t xml:space="preserve">.1. Результатом выполнения работ должна стать бесперебойная работа </w:t>
      </w:r>
      <w:r w:rsidR="008552F2" w:rsidRPr="00CE4914">
        <w:t>поста</w:t>
      </w:r>
      <w:r w:rsidR="00345383" w:rsidRPr="00CE4914">
        <w:t>вленного оборудования в течение гарантийного срока, указанного в документации на данное оборудование.</w:t>
      </w:r>
    </w:p>
    <w:p w:rsidR="009F3572" w:rsidRPr="00D815C8" w:rsidRDefault="00667CC1" w:rsidP="00C417E2">
      <w:pPr>
        <w:jc w:val="both"/>
      </w:pPr>
      <w:r w:rsidRPr="00CE4914">
        <w:t>9.2</w:t>
      </w:r>
      <w:r w:rsidR="0090774A" w:rsidRPr="00CE4914">
        <w:t>. Гарантийный срок на оборудование устана</w:t>
      </w:r>
      <w:r w:rsidR="00AA7539" w:rsidRPr="00CE4914">
        <w:t>вливается заводом изготовителем</w:t>
      </w:r>
      <w:r w:rsidR="0090774A" w:rsidRPr="00CE4914">
        <w:t xml:space="preserve"> не менее 1 года со дня</w:t>
      </w:r>
      <w:r w:rsidR="00AA7539" w:rsidRPr="00CE4914">
        <w:t xml:space="preserve"> поставки товара заказчику</w:t>
      </w:r>
      <w:r w:rsidR="0090774A" w:rsidRPr="00CE4914">
        <w:t>.</w:t>
      </w:r>
      <w:r w:rsidR="00761529" w:rsidRPr="00D815C8">
        <w:t xml:space="preserve"> </w:t>
      </w:r>
    </w:p>
    <w:p w:rsidR="009F3572" w:rsidRDefault="009F3572" w:rsidP="00C417E2">
      <w:pPr>
        <w:jc w:val="both"/>
      </w:pPr>
    </w:p>
    <w:p w:rsidR="009D7C96" w:rsidRPr="00D815C8" w:rsidRDefault="009D7C96" w:rsidP="00C417E2">
      <w:pPr>
        <w:jc w:val="both"/>
      </w:pPr>
    </w:p>
    <w:p w:rsidR="00CA3BDB" w:rsidRPr="00C44420" w:rsidRDefault="00CA3BDB" w:rsidP="00CA3BDB">
      <w:pPr>
        <w:jc w:val="both"/>
        <w:outlineLvl w:val="0"/>
      </w:pPr>
      <w:r w:rsidRPr="00C44420">
        <w:t>Руководитель инициатора закуп</w:t>
      </w:r>
      <w:r>
        <w:t>ки: _________________ Марковец В. В</w:t>
      </w:r>
      <w:r w:rsidRPr="00C44420">
        <w:t>.</w:t>
      </w:r>
    </w:p>
    <w:p w:rsidR="00CA3BDB" w:rsidRPr="00C44420" w:rsidRDefault="00CA3BDB" w:rsidP="00CA3BDB">
      <w:pPr>
        <w:jc w:val="both"/>
      </w:pPr>
    </w:p>
    <w:p w:rsidR="00CA3BDB" w:rsidRPr="00C44420" w:rsidRDefault="00CA3BDB" w:rsidP="00CA3BDB">
      <w:pPr>
        <w:jc w:val="both"/>
      </w:pPr>
    </w:p>
    <w:p w:rsidR="00CA3BDB" w:rsidRPr="00C44420" w:rsidRDefault="00CA3BDB" w:rsidP="00CA3BDB">
      <w:pPr>
        <w:jc w:val="both"/>
      </w:pPr>
      <w:r w:rsidRPr="00C44420">
        <w:t>СОГЛАСОВАНО:</w:t>
      </w:r>
    </w:p>
    <w:p w:rsidR="00CA3BDB" w:rsidRPr="00C44420" w:rsidRDefault="00CA3BDB" w:rsidP="00CA3BDB">
      <w:pPr>
        <w:jc w:val="both"/>
      </w:pPr>
    </w:p>
    <w:p w:rsidR="006A3F5D" w:rsidRPr="00CA3BDB" w:rsidRDefault="00CA3BDB" w:rsidP="00CA3BDB">
      <w:pPr>
        <w:ind w:right="57"/>
        <w:jc w:val="both"/>
        <w:outlineLvl w:val="0"/>
      </w:pPr>
      <w:r w:rsidRPr="00C44420">
        <w:t>Главный механик ОАО</w:t>
      </w:r>
      <w:r>
        <w:t xml:space="preserve"> «</w:t>
      </w:r>
      <w:r w:rsidRPr="00C44420">
        <w:t xml:space="preserve">ППГХО»: __________________ </w:t>
      </w:r>
      <w:proofErr w:type="spellStart"/>
      <w:r w:rsidRPr="00C44420">
        <w:t>Зинкевич</w:t>
      </w:r>
      <w:proofErr w:type="spellEnd"/>
      <w:r w:rsidRPr="00C44420">
        <w:t xml:space="preserve"> А.Т.</w:t>
      </w:r>
    </w:p>
    <w:sectPr w:rsidR="006A3F5D" w:rsidRPr="00CA3BDB" w:rsidSect="00CA3BDB">
      <w:pgSz w:w="11906" w:h="16838"/>
      <w:pgMar w:top="568" w:right="680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739AE"/>
    <w:multiLevelType w:val="hybridMultilevel"/>
    <w:tmpl w:val="FE906A76"/>
    <w:lvl w:ilvl="0" w:tplc="72CC81B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3129D6"/>
    <w:multiLevelType w:val="hybridMultilevel"/>
    <w:tmpl w:val="EA6A9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9F3572"/>
    <w:rsid w:val="00017C5E"/>
    <w:rsid w:val="00033B8A"/>
    <w:rsid w:val="00042876"/>
    <w:rsid w:val="00057061"/>
    <w:rsid w:val="000723AE"/>
    <w:rsid w:val="000D61DB"/>
    <w:rsid w:val="000E2A57"/>
    <w:rsid w:val="00111703"/>
    <w:rsid w:val="001150AB"/>
    <w:rsid w:val="001173FE"/>
    <w:rsid w:val="001222D3"/>
    <w:rsid w:val="00147F5B"/>
    <w:rsid w:val="0016084C"/>
    <w:rsid w:val="001B539E"/>
    <w:rsid w:val="001C6E89"/>
    <w:rsid w:val="002035A0"/>
    <w:rsid w:val="0022155E"/>
    <w:rsid w:val="00232199"/>
    <w:rsid w:val="00260EEF"/>
    <w:rsid w:val="00265621"/>
    <w:rsid w:val="00266882"/>
    <w:rsid w:val="00294C7B"/>
    <w:rsid w:val="00296140"/>
    <w:rsid w:val="002B548B"/>
    <w:rsid w:val="002C33C2"/>
    <w:rsid w:val="002E295B"/>
    <w:rsid w:val="00334876"/>
    <w:rsid w:val="00345383"/>
    <w:rsid w:val="00345EFE"/>
    <w:rsid w:val="00382977"/>
    <w:rsid w:val="003960D5"/>
    <w:rsid w:val="003A01AF"/>
    <w:rsid w:val="003A2146"/>
    <w:rsid w:val="003A6D14"/>
    <w:rsid w:val="003C0F8D"/>
    <w:rsid w:val="003C7DAC"/>
    <w:rsid w:val="003F3860"/>
    <w:rsid w:val="00415765"/>
    <w:rsid w:val="004161DB"/>
    <w:rsid w:val="00433E0A"/>
    <w:rsid w:val="00460F94"/>
    <w:rsid w:val="004974B8"/>
    <w:rsid w:val="004E6F8F"/>
    <w:rsid w:val="005027C1"/>
    <w:rsid w:val="005037C7"/>
    <w:rsid w:val="005222AB"/>
    <w:rsid w:val="00527C25"/>
    <w:rsid w:val="00570B14"/>
    <w:rsid w:val="00584FD2"/>
    <w:rsid w:val="0063106E"/>
    <w:rsid w:val="00667CC1"/>
    <w:rsid w:val="006774C2"/>
    <w:rsid w:val="006777BA"/>
    <w:rsid w:val="00686C98"/>
    <w:rsid w:val="006A1EDD"/>
    <w:rsid w:val="006A3F5D"/>
    <w:rsid w:val="006A7F1F"/>
    <w:rsid w:val="007219F2"/>
    <w:rsid w:val="007330DF"/>
    <w:rsid w:val="00740964"/>
    <w:rsid w:val="007454B4"/>
    <w:rsid w:val="00761529"/>
    <w:rsid w:val="007B2A51"/>
    <w:rsid w:val="007C55F0"/>
    <w:rsid w:val="007D5D81"/>
    <w:rsid w:val="007E3CE8"/>
    <w:rsid w:val="007F31C3"/>
    <w:rsid w:val="00807F6A"/>
    <w:rsid w:val="00816160"/>
    <w:rsid w:val="008212C8"/>
    <w:rsid w:val="00830167"/>
    <w:rsid w:val="00835986"/>
    <w:rsid w:val="0085242B"/>
    <w:rsid w:val="008541C4"/>
    <w:rsid w:val="008552F2"/>
    <w:rsid w:val="00871B94"/>
    <w:rsid w:val="0087250A"/>
    <w:rsid w:val="008C02EF"/>
    <w:rsid w:val="008C2979"/>
    <w:rsid w:val="008C2D27"/>
    <w:rsid w:val="008D26B5"/>
    <w:rsid w:val="0090774A"/>
    <w:rsid w:val="00913664"/>
    <w:rsid w:val="00916461"/>
    <w:rsid w:val="00920A5B"/>
    <w:rsid w:val="00923CE0"/>
    <w:rsid w:val="009277C0"/>
    <w:rsid w:val="00932C4A"/>
    <w:rsid w:val="0093569D"/>
    <w:rsid w:val="00936FCB"/>
    <w:rsid w:val="00942330"/>
    <w:rsid w:val="0094419B"/>
    <w:rsid w:val="0096008A"/>
    <w:rsid w:val="00975274"/>
    <w:rsid w:val="009D7C96"/>
    <w:rsid w:val="009E4DDE"/>
    <w:rsid w:val="009F3572"/>
    <w:rsid w:val="00A001BD"/>
    <w:rsid w:val="00A26CB5"/>
    <w:rsid w:val="00A3306E"/>
    <w:rsid w:val="00A5136C"/>
    <w:rsid w:val="00A515C1"/>
    <w:rsid w:val="00A714EF"/>
    <w:rsid w:val="00A71BA6"/>
    <w:rsid w:val="00A73670"/>
    <w:rsid w:val="00A84361"/>
    <w:rsid w:val="00A9045F"/>
    <w:rsid w:val="00AA7413"/>
    <w:rsid w:val="00AA7539"/>
    <w:rsid w:val="00AC555C"/>
    <w:rsid w:val="00AF0F4C"/>
    <w:rsid w:val="00AF3BB5"/>
    <w:rsid w:val="00B5601E"/>
    <w:rsid w:val="00B75822"/>
    <w:rsid w:val="00B879FD"/>
    <w:rsid w:val="00B95B91"/>
    <w:rsid w:val="00B96BCA"/>
    <w:rsid w:val="00BC1EE1"/>
    <w:rsid w:val="00C046A1"/>
    <w:rsid w:val="00C05F17"/>
    <w:rsid w:val="00C21DC7"/>
    <w:rsid w:val="00C417E2"/>
    <w:rsid w:val="00C43419"/>
    <w:rsid w:val="00C5248B"/>
    <w:rsid w:val="00C807AB"/>
    <w:rsid w:val="00C8724F"/>
    <w:rsid w:val="00CA3BDB"/>
    <w:rsid w:val="00CE4914"/>
    <w:rsid w:val="00D3494A"/>
    <w:rsid w:val="00D46182"/>
    <w:rsid w:val="00D815C8"/>
    <w:rsid w:val="00DB6E4E"/>
    <w:rsid w:val="00DF15DC"/>
    <w:rsid w:val="00DF222B"/>
    <w:rsid w:val="00DF3858"/>
    <w:rsid w:val="00E0750E"/>
    <w:rsid w:val="00E13B7F"/>
    <w:rsid w:val="00E24920"/>
    <w:rsid w:val="00E36764"/>
    <w:rsid w:val="00E40C5A"/>
    <w:rsid w:val="00E53FDB"/>
    <w:rsid w:val="00E563C1"/>
    <w:rsid w:val="00E57261"/>
    <w:rsid w:val="00E64F68"/>
    <w:rsid w:val="00E7391B"/>
    <w:rsid w:val="00E7688A"/>
    <w:rsid w:val="00E936DE"/>
    <w:rsid w:val="00EA072F"/>
    <w:rsid w:val="00EB2C34"/>
    <w:rsid w:val="00ED7D49"/>
    <w:rsid w:val="00EE353A"/>
    <w:rsid w:val="00EE6899"/>
    <w:rsid w:val="00F17394"/>
    <w:rsid w:val="00F227E3"/>
    <w:rsid w:val="00F23AEE"/>
    <w:rsid w:val="00F2595E"/>
    <w:rsid w:val="00F33C55"/>
    <w:rsid w:val="00F36D2A"/>
    <w:rsid w:val="00F43A1C"/>
    <w:rsid w:val="00F706B0"/>
    <w:rsid w:val="00FA11DC"/>
    <w:rsid w:val="00FC3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character" w:customStyle="1" w:styleId="10">
    <w:name w:val="Основной текст Знак1"/>
    <w:basedOn w:val="a0"/>
    <w:link w:val="a6"/>
    <w:uiPriority w:val="99"/>
    <w:rsid w:val="00936FCB"/>
    <w:rPr>
      <w:rFonts w:ascii="Sylfaen" w:hAnsi="Sylfaen" w:cs="Sylfaen"/>
      <w:sz w:val="22"/>
      <w:szCs w:val="22"/>
      <w:shd w:val="clear" w:color="auto" w:fill="FFFFFF"/>
    </w:rPr>
  </w:style>
  <w:style w:type="character" w:customStyle="1" w:styleId="a7">
    <w:name w:val="Подпись к таблице_"/>
    <w:basedOn w:val="a0"/>
    <w:link w:val="a8"/>
    <w:uiPriority w:val="99"/>
    <w:rsid w:val="00936FCB"/>
    <w:rPr>
      <w:rFonts w:ascii="Sylfaen" w:hAnsi="Sylfaen" w:cs="Sylfaen"/>
      <w:sz w:val="22"/>
      <w:szCs w:val="22"/>
      <w:shd w:val="clear" w:color="auto" w:fill="FFFFFF"/>
    </w:rPr>
  </w:style>
  <w:style w:type="paragraph" w:styleId="a6">
    <w:name w:val="Body Text"/>
    <w:basedOn w:val="a"/>
    <w:link w:val="10"/>
    <w:uiPriority w:val="99"/>
    <w:rsid w:val="00936FCB"/>
    <w:pPr>
      <w:shd w:val="clear" w:color="auto" w:fill="FFFFFF"/>
      <w:spacing w:line="408" w:lineRule="exact"/>
      <w:jc w:val="center"/>
    </w:pPr>
    <w:rPr>
      <w:rFonts w:ascii="Sylfaen" w:hAnsi="Sylfaen" w:cs="Sylfaen"/>
      <w:sz w:val="22"/>
      <w:szCs w:val="22"/>
    </w:rPr>
  </w:style>
  <w:style w:type="character" w:customStyle="1" w:styleId="a9">
    <w:name w:val="Основной текст Знак"/>
    <w:basedOn w:val="a0"/>
    <w:link w:val="a6"/>
    <w:rsid w:val="00936FCB"/>
    <w:rPr>
      <w:sz w:val="24"/>
      <w:szCs w:val="24"/>
    </w:rPr>
  </w:style>
  <w:style w:type="character" w:customStyle="1" w:styleId="12pt">
    <w:name w:val="Основной текст + 12 pt"/>
    <w:basedOn w:val="10"/>
    <w:uiPriority w:val="99"/>
    <w:rsid w:val="00936FCB"/>
    <w:rPr>
      <w:sz w:val="24"/>
      <w:szCs w:val="24"/>
      <w:lang w:val="en-US" w:eastAsia="en-US"/>
    </w:rPr>
  </w:style>
  <w:style w:type="character" w:customStyle="1" w:styleId="3">
    <w:name w:val="Основной текст (3)_"/>
    <w:basedOn w:val="a0"/>
    <w:link w:val="30"/>
    <w:uiPriority w:val="99"/>
    <w:rsid w:val="00936FCB"/>
    <w:rPr>
      <w:rFonts w:ascii="Sylfaen" w:hAnsi="Sylfaen" w:cs="Sylfaen"/>
      <w:noProof/>
      <w:sz w:val="9"/>
      <w:szCs w:val="9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936FCB"/>
    <w:rPr>
      <w:rFonts w:ascii="Sylfaen" w:hAnsi="Sylfaen" w:cs="Sylfaen"/>
      <w:noProof/>
      <w:sz w:val="8"/>
      <w:szCs w:val="8"/>
      <w:shd w:val="clear" w:color="auto" w:fill="FFFFFF"/>
    </w:rPr>
  </w:style>
  <w:style w:type="paragraph" w:customStyle="1" w:styleId="a8">
    <w:name w:val="Подпись к таблице"/>
    <w:basedOn w:val="a"/>
    <w:link w:val="a7"/>
    <w:uiPriority w:val="99"/>
    <w:rsid w:val="00936FCB"/>
    <w:pPr>
      <w:shd w:val="clear" w:color="auto" w:fill="FFFFFF"/>
      <w:spacing w:line="240" w:lineRule="atLeast"/>
    </w:pPr>
    <w:rPr>
      <w:rFonts w:ascii="Sylfaen" w:hAnsi="Sylfaen" w:cs="Sylfaen"/>
      <w:sz w:val="22"/>
      <w:szCs w:val="22"/>
    </w:rPr>
  </w:style>
  <w:style w:type="paragraph" w:customStyle="1" w:styleId="30">
    <w:name w:val="Основной текст (3)"/>
    <w:basedOn w:val="a"/>
    <w:link w:val="3"/>
    <w:uiPriority w:val="99"/>
    <w:rsid w:val="00936FCB"/>
    <w:pPr>
      <w:shd w:val="clear" w:color="auto" w:fill="FFFFFF"/>
      <w:spacing w:line="240" w:lineRule="atLeast"/>
    </w:pPr>
    <w:rPr>
      <w:rFonts w:ascii="Sylfaen" w:hAnsi="Sylfaen" w:cs="Sylfaen"/>
      <w:noProof/>
      <w:sz w:val="9"/>
      <w:szCs w:val="9"/>
    </w:rPr>
  </w:style>
  <w:style w:type="paragraph" w:customStyle="1" w:styleId="20">
    <w:name w:val="Основной текст (2)"/>
    <w:basedOn w:val="a"/>
    <w:link w:val="2"/>
    <w:uiPriority w:val="99"/>
    <w:rsid w:val="00936FCB"/>
    <w:pPr>
      <w:shd w:val="clear" w:color="auto" w:fill="FFFFFF"/>
      <w:spacing w:line="240" w:lineRule="atLeast"/>
    </w:pPr>
    <w:rPr>
      <w:rFonts w:ascii="Sylfaen" w:hAnsi="Sylfaen" w:cs="Sylfaen"/>
      <w:noProof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7C3C5-C2D5-4EB9-86AD-939DA6E90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7247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SalahovaNM</cp:lastModifiedBy>
  <cp:revision>26</cp:revision>
  <cp:lastPrinted>2012-06-21T07:04:00Z</cp:lastPrinted>
  <dcterms:created xsi:type="dcterms:W3CDTF">2012-06-21T03:44:00Z</dcterms:created>
  <dcterms:modified xsi:type="dcterms:W3CDTF">2012-07-18T01:22:00Z</dcterms:modified>
</cp:coreProperties>
</file>